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C4C4" w14:textId="4AE121D3" w:rsidR="00742C11" w:rsidRDefault="00C50950" w:rsidP="00742C1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noProof/>
          <w:sz w:val="40"/>
          <w:vertAlign w:val="subscript"/>
        </w:rPr>
        <w:drawing>
          <wp:inline distT="0" distB="0" distL="0" distR="0" wp14:anchorId="36831823" wp14:editId="5E41D0C7">
            <wp:extent cx="466725" cy="571500"/>
            <wp:effectExtent l="19050" t="0" r="9525" b="0"/>
            <wp:docPr id="3" name="Picture 17" descr="DOV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OV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40D">
        <w:rPr>
          <w:rFonts w:ascii="Arial" w:hAnsi="Arial" w:cs="Arial"/>
          <w:sz w:val="40"/>
        </w:rPr>
        <w:t xml:space="preserve">        </w:t>
      </w:r>
      <w:r>
        <w:rPr>
          <w:rFonts w:ascii="Arial" w:hAnsi="Arial" w:cs="Arial"/>
          <w:sz w:val="40"/>
        </w:rPr>
        <w:t xml:space="preserve">                   </w:t>
      </w:r>
      <w:r w:rsidRPr="00BB040D">
        <w:rPr>
          <w:rFonts w:ascii="Arial" w:hAnsi="Arial" w:cs="Arial"/>
          <w:sz w:val="40"/>
        </w:rPr>
        <w:t>Dovetail Landscape &amp; Maintena</w:t>
      </w:r>
      <w:r>
        <w:rPr>
          <w:rFonts w:ascii="Arial" w:hAnsi="Arial" w:cs="Arial"/>
          <w:sz w:val="40"/>
        </w:rPr>
        <w:t xml:space="preserve">nce                          </w:t>
      </w:r>
      <w:r w:rsidRPr="000A7FF5">
        <w:rPr>
          <w:rFonts w:ascii="Arial" w:hAnsi="Arial" w:cs="Arial"/>
          <w:noProof/>
          <w:sz w:val="40"/>
        </w:rPr>
        <w:drawing>
          <wp:inline distT="0" distB="0" distL="0" distR="0" wp14:anchorId="1DF348DF" wp14:editId="193F600A">
            <wp:extent cx="457200" cy="571500"/>
            <wp:effectExtent l="19050" t="0" r="0" b="0"/>
            <wp:docPr id="4" name="Picture 17" descr="DOV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OV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307"/>
        <w:gridCol w:w="2349"/>
        <w:gridCol w:w="2157"/>
        <w:gridCol w:w="2157"/>
        <w:gridCol w:w="1945"/>
        <w:gridCol w:w="2134"/>
        <w:gridCol w:w="2217"/>
      </w:tblGrid>
      <w:tr w:rsidR="00742C11" w:rsidRPr="00742C11" w14:paraId="44CE1F39" w14:textId="77777777" w:rsidTr="00742C1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0924A558" w14:textId="28FA437D" w:rsidR="00742C11" w:rsidRPr="00742C11" w:rsidRDefault="00742C11" w:rsidP="00742C11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742C1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42C1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"https://www.wincalendar.com/Holiday-Calendar/May-2026" \o "May 2026" </w:instrText>
            </w:r>
            <w:r w:rsidRPr="00742C11">
              <w:rPr>
                <w:rFonts w:ascii="Arial" w:hAnsi="Arial" w:cs="Arial"/>
                <w:color w:val="345393"/>
                <w:sz w:val="16"/>
              </w:rPr>
            </w:r>
            <w:r w:rsidRPr="00742C1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42C1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May 2026</w:t>
            </w:r>
            <w:r w:rsidRPr="00742C1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90CF1D" w14:textId="760055A6" w:rsidR="00742C11" w:rsidRPr="00742C11" w:rsidRDefault="00742C11" w:rsidP="00742C11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42C11">
              <w:rPr>
                <w:rFonts w:ascii="Arial" w:hAnsi="Arial" w:cs="Arial"/>
                <w:b/>
                <w:color w:val="25478B"/>
                <w:sz w:val="32"/>
              </w:rPr>
              <w:t>June  2026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B631FF8" w14:textId="7905FE79" w:rsidR="00742C11" w:rsidRPr="00742C11" w:rsidRDefault="00742C11" w:rsidP="00742C1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ly 2026" w:history="1">
              <w:r w:rsidRPr="00742C1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Jul 2026 ►</w:t>
              </w:r>
            </w:hyperlink>
          </w:p>
        </w:tc>
      </w:tr>
      <w:tr w:rsidR="00742C11" w:rsidRPr="008134A8" w14:paraId="76A3F69E" w14:textId="77777777" w:rsidTr="00742C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90950A" w14:textId="77777777" w:rsidR="00742C11" w:rsidRPr="008134A8" w:rsidRDefault="00742C11" w:rsidP="00742C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B27779" w14:textId="77777777" w:rsidR="00742C11" w:rsidRPr="008134A8" w:rsidRDefault="00742C11" w:rsidP="00742C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9E4ACE" w14:textId="77777777" w:rsidR="00742C11" w:rsidRPr="008134A8" w:rsidRDefault="00742C11" w:rsidP="00742C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A87F67" w14:textId="77777777" w:rsidR="00742C11" w:rsidRPr="008134A8" w:rsidRDefault="00742C11" w:rsidP="00742C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2C5F99" w14:textId="77777777" w:rsidR="00742C11" w:rsidRPr="008134A8" w:rsidRDefault="00742C11" w:rsidP="00742C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5C2781" w14:textId="77777777" w:rsidR="00742C11" w:rsidRPr="008134A8" w:rsidRDefault="00742C11" w:rsidP="00742C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5645F2D" w14:textId="77777777" w:rsidR="00742C11" w:rsidRPr="008134A8" w:rsidRDefault="00742C11" w:rsidP="00742C1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42C11" w:rsidRPr="00742C11" w14:paraId="2452728F" w14:textId="77777777" w:rsidTr="00742C11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567B12" w14:textId="77777777" w:rsidR="00742C11" w:rsidRPr="00742C11" w:rsidRDefault="00742C11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2E60C0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3B311899" w14:textId="231C7E84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7F088A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5AF4C6E6" w14:textId="77777777" w:rsid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F40ABBC" w14:textId="2B697B31" w:rsidR="00B81DB0" w:rsidRPr="00CA5C8E" w:rsidRDefault="00B81DB0" w:rsidP="00B81DB0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>
              <w:rPr>
                <w:rStyle w:val="WinCalendarBLANKCELLSTYLE0"/>
                <w:sz w:val="22"/>
                <w:szCs w:val="22"/>
              </w:rPr>
              <w:t xml:space="preserve">Woodlands 5  </w:t>
            </w:r>
            <w:r>
              <w:rPr>
                <w:rStyle w:val="WinCalendarBLANKCELLSTYLE0"/>
                <w:sz w:val="22"/>
                <w:szCs w:val="22"/>
              </w:rPr>
              <w:t>Turf Insect Spray</w:t>
            </w:r>
          </w:p>
          <w:p w14:paraId="6594134B" w14:textId="5900D14F" w:rsidR="00B81DB0" w:rsidRPr="00742C11" w:rsidRDefault="00B81DB0" w:rsidP="00B81DB0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2"/>
                <w:szCs w:val="22"/>
              </w:rPr>
              <w:t>Granular Fertilization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CAA3BE" w14:textId="30597336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42C11">
              <w:rPr>
                <w:rStyle w:val="WinCalendarHolidayBlue"/>
              </w:rPr>
              <w:t xml:space="preserve"> </w:t>
            </w:r>
            <w:r w:rsidR="00C50950">
              <w:rPr>
                <w:rStyle w:val="WinCalendarHolidayBlue"/>
              </w:rPr>
              <w:t xml:space="preserve"> World Bicycle Day</w:t>
            </w:r>
          </w:p>
          <w:p w14:paraId="4AF3D094" w14:textId="11C455D4" w:rsidR="00742C11" w:rsidRPr="00742C11" w:rsidRDefault="00C50950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341D6A34" wp14:editId="67800B9B">
                  <wp:extent cx="1323975" cy="868680"/>
                  <wp:effectExtent l="0" t="0" r="9525" b="7620"/>
                  <wp:docPr id="1879483952" name="Picture 1" descr="World Bicycle Day PNG | Bicycle, Png, Best resolu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orld Bicycle Day PNG | Bicycle, Png, Best resolu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14" cy="87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888C8E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371C01FE" w14:textId="68F88EBB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243F218" w14:textId="2F78128E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42C11">
              <w:rPr>
                <w:rStyle w:val="WinCalendarHolidayBlue"/>
              </w:rPr>
              <w:t xml:space="preserve"> </w:t>
            </w:r>
            <w:r w:rsidR="00C50950">
              <w:rPr>
                <w:rStyle w:val="WinCalendarHolidayBlue"/>
              </w:rPr>
              <w:t xml:space="preserve"> World Environment Day</w:t>
            </w:r>
          </w:p>
          <w:p w14:paraId="697F7757" w14:textId="77777777" w:rsidR="007A31AF" w:rsidRPr="00CA5C8E" w:rsidRDefault="007A31AF" w:rsidP="007A31AF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</w:p>
          <w:p w14:paraId="5A122BA1" w14:textId="05A38349" w:rsidR="007A31AF" w:rsidRPr="00CA5C8E" w:rsidRDefault="004D7EBA" w:rsidP="007A31AF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>
              <w:rPr>
                <w:rStyle w:val="WinCalendarBLANKCELLSTYLE0"/>
                <w:sz w:val="22"/>
                <w:szCs w:val="22"/>
              </w:rPr>
              <w:t xml:space="preserve">Woodlands 5  </w:t>
            </w:r>
            <w:r w:rsidR="007A31AF">
              <w:rPr>
                <w:rStyle w:val="WinCalendarBLANKCELLSTYLE0"/>
                <w:sz w:val="22"/>
                <w:szCs w:val="22"/>
              </w:rPr>
              <w:t xml:space="preserve"> 1</w:t>
            </w:r>
            <w:r w:rsidR="007A31AF" w:rsidRPr="00CA5C8E">
              <w:rPr>
                <w:rStyle w:val="WinCalendarBLANKCELLSTYLE0"/>
                <w:sz w:val="22"/>
                <w:szCs w:val="22"/>
                <w:vertAlign w:val="superscript"/>
              </w:rPr>
              <w:t>st</w:t>
            </w:r>
            <w:r w:rsidR="007A31AF">
              <w:rPr>
                <w:rStyle w:val="WinCalendarBLANKCELLSTYLE0"/>
                <w:sz w:val="22"/>
                <w:szCs w:val="22"/>
              </w:rPr>
              <w:t xml:space="preserve"> </w:t>
            </w:r>
            <w:r w:rsidR="007A31AF" w:rsidRPr="00CA5C8E">
              <w:rPr>
                <w:rStyle w:val="WinCalendarBLANKCELLSTYLE0"/>
                <w:sz w:val="22"/>
                <w:szCs w:val="22"/>
              </w:rPr>
              <w:t>Cut</w:t>
            </w:r>
          </w:p>
          <w:p w14:paraId="3D8CE39F" w14:textId="0620B654" w:rsidR="00742C11" w:rsidRPr="00742C11" w:rsidRDefault="007A31AF" w:rsidP="007A31AF">
            <w:pPr>
              <w:pStyle w:val="CalendarText"/>
              <w:spacing w:after="40"/>
              <w:rPr>
                <w:rStyle w:val="WinCalendarBLANKCELLSTYLE0"/>
              </w:rPr>
            </w:pPr>
            <w:r w:rsidRPr="00CA5C8E">
              <w:rPr>
                <w:rStyle w:val="WinCalendarBLANKCELLSTYLE0"/>
                <w:sz w:val="22"/>
                <w:szCs w:val="22"/>
              </w:rPr>
              <w:t>Flower Beds &amp; Hedges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E1BF64" w14:textId="6D104E44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42C11">
              <w:rPr>
                <w:rStyle w:val="WinCalendarHolidayBlue"/>
              </w:rPr>
              <w:t xml:space="preserve"> </w:t>
            </w:r>
            <w:r w:rsidR="00983B6B">
              <w:rPr>
                <w:rStyle w:val="WinCalendarHolidayBlue"/>
              </w:rPr>
              <w:t xml:space="preserve"> D Day</w:t>
            </w:r>
          </w:p>
          <w:p w14:paraId="19C7E2BF" w14:textId="61B3B85F" w:rsidR="00742C11" w:rsidRPr="00742C11" w:rsidRDefault="00983B6B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46B508A7" wp14:editId="2A19B6FA">
                  <wp:extent cx="1365885" cy="888365"/>
                  <wp:effectExtent l="0" t="0" r="5715" b="6985"/>
                  <wp:docPr id="14" name="Picture 14" descr="Bird's-eye view of landing craft, barrage balloons, and allied troops  landing in Normandy, France on D-Day] / U.S. Maritime Commission photo. |  Library of Cong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ird's-eye view of landing craft, barrage balloons, and allied troops  landing in Normandy, France on D-Day] / U.S. Maritime Commission photo. |  Library of Cong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812" cy="929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C11" w:rsidRPr="00742C11" w14:paraId="2775A12E" w14:textId="77777777" w:rsidTr="00742C1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A5E7BE" w14:textId="68514712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42C11">
              <w:rPr>
                <w:rStyle w:val="WinCalendarHolidayBlue"/>
              </w:rPr>
              <w:t xml:space="preserve"> </w:t>
            </w:r>
            <w:r w:rsidR="00983B6B">
              <w:rPr>
                <w:rStyle w:val="WinCalendarHolidayBlue"/>
              </w:rPr>
              <w:t xml:space="preserve"> National Doughnut Day</w:t>
            </w:r>
          </w:p>
          <w:p w14:paraId="7BB59F15" w14:textId="3FE5C3D3" w:rsidR="00742C11" w:rsidRPr="00742C11" w:rsidRDefault="00983B6B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6C963AA9" wp14:editId="5A554A66">
                  <wp:extent cx="1406415" cy="888739"/>
                  <wp:effectExtent l="0" t="0" r="3810" b="6985"/>
                  <wp:docPr id="955833764" name="Picture 955833764" descr="Not too late to get your National Donut Day on | Blogla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t too late to get your National Donut Day on | Blogla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564" cy="923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C90B64" w14:textId="59C52F8B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42C11">
              <w:rPr>
                <w:rStyle w:val="WinCalendarHolidayBlue"/>
              </w:rPr>
              <w:t xml:space="preserve"> </w:t>
            </w:r>
            <w:r w:rsidR="00983B6B">
              <w:rPr>
                <w:rStyle w:val="WinCalendarHolidayBlue"/>
              </w:rPr>
              <w:t xml:space="preserve"> Name Your Poison Day</w:t>
            </w:r>
          </w:p>
          <w:p w14:paraId="2B4C0A2B" w14:textId="64270A72" w:rsidR="00983B6B" w:rsidRPr="00742C11" w:rsidRDefault="00983B6B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089392C9" wp14:editId="2072CB6A">
                  <wp:extent cx="1447800" cy="888002"/>
                  <wp:effectExtent l="0" t="0" r="0" b="7620"/>
                  <wp:docPr id="1736554414" name="Picture 3" descr="Name Your Poison Digital Art by Jessic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ame Your Poison Digital Art by Jessic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620" cy="905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FFE9E9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654D5111" w14:textId="1AC6F70A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0E02FC" w14:textId="2DC38DE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42C11">
              <w:rPr>
                <w:rStyle w:val="WinCalendarHolidayBlue"/>
              </w:rPr>
              <w:t xml:space="preserve"> </w:t>
            </w:r>
            <w:r w:rsidR="00AA3360">
              <w:rPr>
                <w:rStyle w:val="WinCalendarHolidayBlue"/>
              </w:rPr>
              <w:t xml:space="preserve"> Iced Tea Day</w:t>
            </w:r>
          </w:p>
          <w:p w14:paraId="485D6A3A" w14:textId="3E331A08" w:rsidR="00742C11" w:rsidRPr="00742C11" w:rsidRDefault="00AA3360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497A89C2" wp14:editId="7D03C40B">
                  <wp:extent cx="1333500" cy="913743"/>
                  <wp:effectExtent l="0" t="0" r="0" b="1270"/>
                  <wp:docPr id="64745018" name="Picture 3" descr="Clip Art Library Library Drink Drawing Iced Tea - Watercolor Clipart Sweet  Tea Transparent PNG - 564x789 - Free Download on Ni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lip Art Library Library Drink Drawing Iced Tea - Watercolor Clipart Sweet  Tea Transparent PNG - 564x789 - Free Download on Nice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06" cy="93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63DAE4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038C1326" w14:textId="769536CA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4CE033" w14:textId="3380B455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42C11">
              <w:rPr>
                <w:rStyle w:val="WinCalendarHolidayBlue"/>
              </w:rPr>
              <w:t xml:space="preserve"> </w:t>
            </w:r>
            <w:r w:rsidR="00137E78">
              <w:rPr>
                <w:rStyle w:val="WinCalendarHolidayBlue"/>
              </w:rPr>
              <w:t xml:space="preserve"> Red Rose Day</w:t>
            </w:r>
          </w:p>
          <w:p w14:paraId="0A000C44" w14:textId="2B393964" w:rsidR="00742C11" w:rsidRPr="00742C11" w:rsidRDefault="00137E78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076E34">
              <w:rPr>
                <w:rStyle w:val="WinCalendarBLANKCELLSTYLE2"/>
                <w:noProof/>
              </w:rPr>
              <w:drawing>
                <wp:inline distT="0" distB="0" distL="0" distR="0" wp14:anchorId="4D5B8879" wp14:editId="4B8F5DF4">
                  <wp:extent cx="1318895" cy="899160"/>
                  <wp:effectExtent l="0" t="0" r="0" b="0"/>
                  <wp:docPr id="5" name="Picture 1" descr="http://f.tqn.com/y/webclipart/1/S/h/M/6/red-rose-da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.tqn.com/y/webclipart/1/S/h/M/6/red-rose-da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71" cy="904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A2EF4C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2EE878F8" w14:textId="1741F00D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42C11" w:rsidRPr="00742C11" w14:paraId="57E05482" w14:textId="77777777" w:rsidTr="00742C1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03F349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42C11">
              <w:rPr>
                <w:rStyle w:val="WinCalendarHolidayBlue"/>
              </w:rPr>
              <w:t xml:space="preserve"> Flag Day</w:t>
            </w:r>
          </w:p>
          <w:p w14:paraId="4EDD62DF" w14:textId="47CC4B08" w:rsidR="00742C11" w:rsidRPr="00742C11" w:rsidRDefault="00137E78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076E34">
              <w:rPr>
                <w:rStyle w:val="WinCalendarBLANKCELLSTYLE2"/>
                <w:noProof/>
              </w:rPr>
              <w:drawing>
                <wp:inline distT="0" distB="0" distL="0" distR="0" wp14:anchorId="03675DBB" wp14:editId="47EDAEA4">
                  <wp:extent cx="1405890" cy="879251"/>
                  <wp:effectExtent l="0" t="0" r="3810" b="0"/>
                  <wp:docPr id="7" name="Picture 7" descr="http://0.tqn.com/d/webclipart/1/0/v/a/fday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0.tqn.com/d/webclipart/1/0/v/a/fday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058" cy="883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CD8807" w14:textId="6B1F756E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42C11">
              <w:rPr>
                <w:rStyle w:val="WinCalendarHolidayBlue"/>
              </w:rPr>
              <w:t xml:space="preserve"> </w:t>
            </w:r>
            <w:r w:rsidR="000E30E2">
              <w:rPr>
                <w:rStyle w:val="WinCalendarHolidayBlue"/>
              </w:rPr>
              <w:t xml:space="preserve"> World Juggling Day</w:t>
            </w:r>
          </w:p>
          <w:p w14:paraId="5670A9A6" w14:textId="56BE33AA" w:rsidR="00742C11" w:rsidRPr="00742C11" w:rsidRDefault="000E30E2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59D0E72F" wp14:editId="3E41DB87">
                  <wp:extent cx="1409700" cy="899160"/>
                  <wp:effectExtent l="0" t="0" r="0" b="0"/>
                  <wp:docPr id="1381472706" name="Picture 2" descr="World Juggling Day by TheRealAverageDrawer on Deviant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orld Juggling Day by TheRealAverageDrawer on Deviant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B040DB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72C8F588" w14:textId="77777777" w:rsidR="007A31AF" w:rsidRPr="00CA5C8E" w:rsidRDefault="007A31AF" w:rsidP="007A31AF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</w:p>
          <w:p w14:paraId="22805F8A" w14:textId="67E8F11D" w:rsidR="007A31AF" w:rsidRPr="00CA5C8E" w:rsidRDefault="004D7EBA" w:rsidP="007A31AF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>
              <w:rPr>
                <w:rStyle w:val="WinCalendarBLANKCELLSTYLE0"/>
                <w:sz w:val="22"/>
                <w:szCs w:val="22"/>
              </w:rPr>
              <w:t xml:space="preserve">Woodlands 5   </w:t>
            </w:r>
            <w:r w:rsidR="007A31AF">
              <w:rPr>
                <w:rStyle w:val="WinCalendarBLANKCELLSTYLE0"/>
                <w:sz w:val="22"/>
                <w:szCs w:val="22"/>
              </w:rPr>
              <w:t xml:space="preserve"> 2</w:t>
            </w:r>
            <w:r w:rsidR="007A31AF" w:rsidRPr="007A31AF">
              <w:rPr>
                <w:rStyle w:val="WinCalendarBLANKCELLSTYLE0"/>
                <w:sz w:val="22"/>
                <w:szCs w:val="22"/>
                <w:vertAlign w:val="superscript"/>
              </w:rPr>
              <w:t>nd</w:t>
            </w:r>
            <w:r w:rsidR="007A31AF">
              <w:rPr>
                <w:rStyle w:val="WinCalendarBLANKCELLSTYLE0"/>
                <w:sz w:val="22"/>
                <w:szCs w:val="22"/>
              </w:rPr>
              <w:t xml:space="preserve"> </w:t>
            </w:r>
            <w:r w:rsidR="007A31AF" w:rsidRPr="00CA5C8E">
              <w:rPr>
                <w:rStyle w:val="WinCalendarBLANKCELLSTYLE0"/>
                <w:sz w:val="22"/>
                <w:szCs w:val="22"/>
              </w:rPr>
              <w:t>Cut</w:t>
            </w:r>
          </w:p>
          <w:p w14:paraId="33D8FD66" w14:textId="31DDF1CC" w:rsidR="00742C11" w:rsidRPr="00742C11" w:rsidRDefault="007A31AF" w:rsidP="007A31AF">
            <w:pPr>
              <w:pStyle w:val="CalendarText"/>
              <w:spacing w:after="40"/>
              <w:rPr>
                <w:rStyle w:val="WinCalendarBLANKCELLSTYLE0"/>
              </w:rPr>
            </w:pPr>
            <w:r w:rsidRPr="00CA5C8E">
              <w:rPr>
                <w:rStyle w:val="WinCalendarBLANKCELLSTYLE0"/>
                <w:sz w:val="22"/>
                <w:szCs w:val="22"/>
              </w:rPr>
              <w:t>Flower Beds &amp; Hedges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1B1023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4B115395" w14:textId="4BB51608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4DC81E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55D6734B" w14:textId="124709C0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B835B3" w14:textId="78889E75" w:rsidR="00742C11" w:rsidRPr="00742C11" w:rsidRDefault="00742C11" w:rsidP="00DF0D5F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84FEC2" w14:textId="487B000D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42C11">
              <w:rPr>
                <w:rStyle w:val="WinCalendarHolidayBlue"/>
              </w:rPr>
              <w:t xml:space="preserve"> </w:t>
            </w:r>
            <w:r w:rsidR="001A0417">
              <w:rPr>
                <w:rStyle w:val="WinCalendarHolidayBlue"/>
              </w:rPr>
              <w:t>Summer Solstice</w:t>
            </w:r>
          </w:p>
          <w:p w14:paraId="5F5B97ED" w14:textId="5B79ACDE" w:rsidR="00742C11" w:rsidRPr="00742C11" w:rsidRDefault="001A0417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6C6AD1">
              <w:rPr>
                <w:rStyle w:val="WCSTYLEGoogle10"/>
                <w:noProof/>
              </w:rPr>
              <w:drawing>
                <wp:inline distT="0" distB="0" distL="0" distR="0" wp14:anchorId="65E9AEB7" wp14:editId="50E09C2A">
                  <wp:extent cx="1324610" cy="944880"/>
                  <wp:effectExtent l="0" t="0" r="8890" b="7620"/>
                  <wp:docPr id="8" name="Picture 4" descr="https://encrypted-tbn0.gstatic.com/images?q=tbn:ANd9GcTZd67tM0xh0codQIDDOaBdLe5lJ-fN6vAC8798O8pzocRVkjd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0.gstatic.com/images?q=tbn:ANd9GcTZd67tM0xh0codQIDDOaBdLe5lJ-fN6vAC8798O8pzocRVkjd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485" cy="954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C11" w:rsidRPr="00742C11" w14:paraId="1CCDE8CC" w14:textId="77777777" w:rsidTr="00742C1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CED04D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42C11">
              <w:rPr>
                <w:rStyle w:val="WinCalendarHolidayBlue"/>
              </w:rPr>
              <w:t xml:space="preserve"> Father's Day</w:t>
            </w:r>
          </w:p>
          <w:p w14:paraId="0F32A914" w14:textId="584307DA" w:rsidR="00742C11" w:rsidRPr="00742C11" w:rsidRDefault="00137E78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6C6AD1">
              <w:rPr>
                <w:rStyle w:val="WCSTYLEGoogle10"/>
                <w:noProof/>
              </w:rPr>
              <w:drawing>
                <wp:inline distT="0" distB="0" distL="0" distR="0" wp14:anchorId="1E91186E" wp14:editId="3F62EC75">
                  <wp:extent cx="1424940" cy="975360"/>
                  <wp:effectExtent l="0" t="0" r="3810" b="0"/>
                  <wp:docPr id="9" name="Picture 1" descr="http://www.allfree-clipart.com/Fathers-Day/fishing_d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llfree-clipart.com/Fathers-Day/fishing_d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972" cy="978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80D436" w14:textId="795E4B1D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42C11">
              <w:rPr>
                <w:rStyle w:val="WinCalendarHolidayBlue"/>
              </w:rPr>
              <w:t xml:space="preserve"> </w:t>
            </w:r>
            <w:r w:rsidR="0011644E">
              <w:rPr>
                <w:rStyle w:val="WinCalendarHolidayBlue"/>
              </w:rPr>
              <w:t xml:space="preserve"> Chocolate Éclair Day</w:t>
            </w:r>
          </w:p>
          <w:p w14:paraId="3280F26D" w14:textId="3FAC8A1A" w:rsidR="00742C11" w:rsidRPr="00742C11" w:rsidRDefault="0011644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593AE64E" wp14:editId="430308CF">
                  <wp:extent cx="1402080" cy="952500"/>
                  <wp:effectExtent l="0" t="0" r="7620" b="0"/>
                  <wp:docPr id="601499226" name="Picture 1" descr="French Chocolate Eclair Watercolor Clip Art 4 High Quali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nch Chocolate Eclair Watercolor Clip Art 4 High Quali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131" cy="96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014396" w14:textId="6FFA5FDB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42C11">
              <w:rPr>
                <w:rStyle w:val="WinCalendarHolidayBlue"/>
              </w:rPr>
              <w:t xml:space="preserve"> </w:t>
            </w:r>
            <w:r w:rsidR="008B6F9D">
              <w:rPr>
                <w:rStyle w:val="WinCalendarHolidayBlue"/>
              </w:rPr>
              <w:t xml:space="preserve"> </w:t>
            </w:r>
            <w:r w:rsidR="00FC1476">
              <w:rPr>
                <w:rStyle w:val="WinCalendarHolidayBlue"/>
              </w:rPr>
              <w:t>International Faery Day</w:t>
            </w:r>
          </w:p>
          <w:p w14:paraId="317FD086" w14:textId="176CF7A6" w:rsidR="00742C11" w:rsidRPr="00742C11" w:rsidRDefault="0011644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4A6564A9" wp14:editId="2D116750">
                  <wp:extent cx="1323975" cy="952500"/>
                  <wp:effectExtent l="0" t="0" r="9525" b="0"/>
                  <wp:docPr id="6" name="Picture 6" descr="162,146 Fairy Stock Vector Illustration And Royalty Free Fair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62,146 Fairy Stock Vector Illustration And Royalty Free Fair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137" cy="1009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294A0F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431368F6" w14:textId="688AAD5A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D871BC" w14:textId="2460FA7B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42C11">
              <w:rPr>
                <w:rStyle w:val="WinCalendarHolidayBlue"/>
              </w:rPr>
              <w:t xml:space="preserve"> </w:t>
            </w:r>
            <w:r w:rsidR="00F017DD">
              <w:rPr>
                <w:rStyle w:val="WinCalendarHolidayBlue"/>
              </w:rPr>
              <w:t xml:space="preserve"> </w:t>
            </w:r>
          </w:p>
          <w:p w14:paraId="72042884" w14:textId="77777777" w:rsidR="007A31AF" w:rsidRPr="00CA5C8E" w:rsidRDefault="007A31AF" w:rsidP="007A31AF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</w:p>
          <w:p w14:paraId="249353E7" w14:textId="5738064C" w:rsidR="007A31AF" w:rsidRPr="00CA5C8E" w:rsidRDefault="004D7EBA" w:rsidP="007A31AF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>
              <w:rPr>
                <w:rStyle w:val="WinCalendarBLANKCELLSTYLE0"/>
                <w:sz w:val="22"/>
                <w:szCs w:val="22"/>
              </w:rPr>
              <w:t xml:space="preserve">Woodlands 5   </w:t>
            </w:r>
            <w:r w:rsidR="007A31AF">
              <w:rPr>
                <w:rStyle w:val="WinCalendarBLANKCELLSTYLE0"/>
                <w:sz w:val="22"/>
                <w:szCs w:val="22"/>
              </w:rPr>
              <w:t xml:space="preserve"> 3</w:t>
            </w:r>
            <w:r w:rsidR="007A31AF" w:rsidRPr="007A31AF">
              <w:rPr>
                <w:rStyle w:val="WinCalendarBLANKCELLSTYLE0"/>
                <w:sz w:val="22"/>
                <w:szCs w:val="22"/>
                <w:vertAlign w:val="superscript"/>
              </w:rPr>
              <w:t>rd</w:t>
            </w:r>
            <w:r w:rsidR="007A31AF">
              <w:rPr>
                <w:rStyle w:val="WinCalendarBLANKCELLSTYLE0"/>
                <w:sz w:val="22"/>
                <w:szCs w:val="22"/>
              </w:rPr>
              <w:t xml:space="preserve"> </w:t>
            </w:r>
            <w:r w:rsidR="007A31AF" w:rsidRPr="00CA5C8E">
              <w:rPr>
                <w:rStyle w:val="WinCalendarBLANKCELLSTYLE0"/>
                <w:sz w:val="22"/>
                <w:szCs w:val="22"/>
              </w:rPr>
              <w:t>Cut</w:t>
            </w:r>
          </w:p>
          <w:p w14:paraId="75F66788" w14:textId="430699D0" w:rsidR="00742C11" w:rsidRPr="00742C11" w:rsidRDefault="007A31AF" w:rsidP="007A31AF">
            <w:pPr>
              <w:pStyle w:val="CalendarText"/>
              <w:spacing w:after="40"/>
              <w:rPr>
                <w:rStyle w:val="WinCalendarBLANKCELLSTYLE0"/>
              </w:rPr>
            </w:pPr>
            <w:r w:rsidRPr="00CA5C8E">
              <w:rPr>
                <w:rStyle w:val="WinCalendarBLANKCELLSTYLE0"/>
                <w:sz w:val="22"/>
                <w:szCs w:val="22"/>
              </w:rPr>
              <w:t>Flower Beds &amp; Hedges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1E0D2C" w14:textId="772FDA0F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42C11">
              <w:rPr>
                <w:rStyle w:val="WinCalendarHolidayBlue"/>
              </w:rPr>
              <w:t xml:space="preserve"> </w:t>
            </w:r>
            <w:r w:rsidR="005E5C2B">
              <w:rPr>
                <w:rStyle w:val="WinCalendarHolidayBlue"/>
              </w:rPr>
              <w:t xml:space="preserve"> </w:t>
            </w:r>
            <w:proofErr w:type="spellStart"/>
            <w:r w:rsidR="005E5C2B">
              <w:rPr>
                <w:rStyle w:val="WinCalendarHolidayBlue"/>
              </w:rPr>
              <w:t>Forgivness</w:t>
            </w:r>
            <w:proofErr w:type="spellEnd"/>
            <w:r w:rsidR="005E5C2B">
              <w:rPr>
                <w:rStyle w:val="WinCalendarHolidayBlue"/>
              </w:rPr>
              <w:t xml:space="preserve"> Day</w:t>
            </w:r>
          </w:p>
          <w:p w14:paraId="4AB3BF49" w14:textId="1E81B314" w:rsidR="00742C11" w:rsidRPr="00742C11" w:rsidRDefault="005E5C2B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6C6AD1">
              <w:rPr>
                <w:rStyle w:val="WinCalendarBLANKCELLSTYLE2"/>
                <w:noProof/>
              </w:rPr>
              <w:drawing>
                <wp:inline distT="0" distB="0" distL="0" distR="0" wp14:anchorId="70BFD1A4" wp14:editId="46EE0EDD">
                  <wp:extent cx="1318895" cy="952500"/>
                  <wp:effectExtent l="0" t="0" r="0" b="0"/>
                  <wp:docPr id="361869952" name="Picture 361869952" descr="http://images.clipartpanda.com/forgiveness-clipart-forgiveness-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mages.clipartpanda.com/forgiveness-clipart-forgiveness-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287" cy="95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56B34D" w14:textId="484D622D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42C11">
              <w:rPr>
                <w:rStyle w:val="WinCalendarHolidayBlue"/>
              </w:rPr>
              <w:t xml:space="preserve"> </w:t>
            </w:r>
            <w:r w:rsidR="00A64FF5">
              <w:rPr>
                <w:rStyle w:val="WinCalendarHolidayBlue"/>
              </w:rPr>
              <w:t xml:space="preserve"> Our Lady of Perpetual Help</w:t>
            </w:r>
          </w:p>
          <w:p w14:paraId="57381015" w14:textId="592CC5C6" w:rsidR="00742C11" w:rsidRPr="00742C11" w:rsidRDefault="00A64FF5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25AC13EC" wp14:editId="5BBC2260">
                  <wp:extent cx="1365885" cy="960120"/>
                  <wp:effectExtent l="0" t="0" r="5715" b="0"/>
                  <wp:docPr id="845457724" name="Picture 1" descr="Meet our Patron (Our Lady of Perpetual Help) – Our Lady of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et our Patron (Our Lady of Perpetual Help) – Our Lady of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132" cy="97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C11" w:rsidRPr="00742C11" w14:paraId="59F4D3A1" w14:textId="77777777" w:rsidTr="00742C1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1240605" w14:textId="45C25C6F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42C11">
              <w:rPr>
                <w:rStyle w:val="WinCalendarHolidayBlue"/>
              </w:rPr>
              <w:t xml:space="preserve"> </w:t>
            </w:r>
            <w:r w:rsidR="005D1C3D">
              <w:rPr>
                <w:rStyle w:val="WinCalendarHolidayBlue"/>
              </w:rPr>
              <w:t xml:space="preserve"> Log Cabin Day</w:t>
            </w:r>
          </w:p>
          <w:p w14:paraId="2117D924" w14:textId="53D57B30" w:rsidR="00742C11" w:rsidRPr="00742C11" w:rsidRDefault="005D1C3D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3FE3C2AB" wp14:editId="1FAFF8FC">
                  <wp:extent cx="1424940" cy="967740"/>
                  <wp:effectExtent l="0" t="0" r="3810" b="3810"/>
                  <wp:docPr id="1538458881" name="Picture 6" descr="Solve A Day of Fishing jigsaw puzzle online with 225 pie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olve A Day of Fishing jigsaw puzzle online with 225 pie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5FFE935" w14:textId="7BB808A8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42C11">
              <w:rPr>
                <w:rStyle w:val="WinCalendarHolidayBlue"/>
              </w:rPr>
              <w:t xml:space="preserve"> </w:t>
            </w:r>
            <w:r w:rsidR="00EE1B3E">
              <w:rPr>
                <w:rStyle w:val="WinCalendarHolidayBlue"/>
              </w:rPr>
              <w:t xml:space="preserve"> Meteor Day</w:t>
            </w:r>
          </w:p>
          <w:p w14:paraId="1E305264" w14:textId="0FC4F6BD" w:rsidR="00742C11" w:rsidRPr="00742C11" w:rsidRDefault="00EE1B3E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123A6AA8" wp14:editId="661A7922">
                  <wp:extent cx="1455420" cy="998062"/>
                  <wp:effectExtent l="0" t="0" r="0" b="0"/>
                  <wp:docPr id="15" name="Picture 15" descr="Falling comets or golden shooting stars. Vector meteorite set,.. | Drawing  stars, Shooting star drawing, Shooting st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alling comets or golden shooting stars. Vector meteorite set,.. | Drawing  stars, Shooting star drawing, Shooting sta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275" cy="1124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C6C6E31" w14:textId="77777777" w:rsidR="00742C11" w:rsidRDefault="00742C11" w:rsidP="00742C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42C11">
              <w:rPr>
                <w:rStyle w:val="WinCalendarHolidayBlue"/>
              </w:rPr>
              <w:t xml:space="preserve"> </w:t>
            </w:r>
          </w:p>
          <w:p w14:paraId="1F3B7F2C" w14:textId="45A23F8A" w:rsidR="00742C11" w:rsidRPr="00742C11" w:rsidRDefault="00742C11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E19418E" w14:textId="77777777" w:rsidR="00742C11" w:rsidRPr="00742C11" w:rsidRDefault="00742C11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3B8E818E" w14:textId="0B5FF1E3" w:rsidR="00742C11" w:rsidRDefault="00742C11" w:rsidP="00DF0D5F"/>
    <w:sectPr w:rsidR="00742C11" w:rsidSect="003F76E2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11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30E2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1644E"/>
    <w:rsid w:val="00122BFD"/>
    <w:rsid w:val="001279C8"/>
    <w:rsid w:val="00134C2B"/>
    <w:rsid w:val="00134FEB"/>
    <w:rsid w:val="00137E78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0417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753EB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A6EA3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6E2"/>
    <w:rsid w:val="003F790F"/>
    <w:rsid w:val="00403C4C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D7EBA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1C3D"/>
    <w:rsid w:val="005D6DE9"/>
    <w:rsid w:val="005E1BBE"/>
    <w:rsid w:val="005E2ADB"/>
    <w:rsid w:val="005E3E2A"/>
    <w:rsid w:val="005E5B10"/>
    <w:rsid w:val="005E5C2B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42C11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1AF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154D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4148"/>
    <w:rsid w:val="008B562B"/>
    <w:rsid w:val="008B673F"/>
    <w:rsid w:val="008B6F9D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3B6B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4FF5"/>
    <w:rsid w:val="00A66FF6"/>
    <w:rsid w:val="00A734CB"/>
    <w:rsid w:val="00A73A43"/>
    <w:rsid w:val="00A74E3C"/>
    <w:rsid w:val="00A805ED"/>
    <w:rsid w:val="00A82BEA"/>
    <w:rsid w:val="00A95BF2"/>
    <w:rsid w:val="00AA2271"/>
    <w:rsid w:val="00AA3360"/>
    <w:rsid w:val="00AA40AE"/>
    <w:rsid w:val="00AA77EB"/>
    <w:rsid w:val="00AB3805"/>
    <w:rsid w:val="00AB4D03"/>
    <w:rsid w:val="00AC1257"/>
    <w:rsid w:val="00AC4BB5"/>
    <w:rsid w:val="00AD3E0F"/>
    <w:rsid w:val="00AD4948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4318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1DB0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950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445F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2508"/>
    <w:rsid w:val="00DE7356"/>
    <w:rsid w:val="00DF0D5F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1B3E"/>
    <w:rsid w:val="00EE53BE"/>
    <w:rsid w:val="00EF4F95"/>
    <w:rsid w:val="00EF6055"/>
    <w:rsid w:val="00EF7E5C"/>
    <w:rsid w:val="00F01046"/>
    <w:rsid w:val="00F017DD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1476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41092"/>
  <w15:chartTrackingRefBased/>
  <w15:docId w15:val="{0A4373DD-332A-4266-9548-98F93A18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42C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42C1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42C1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42C1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42C1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742C1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42C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C11"/>
    <w:rPr>
      <w:color w:val="605E5C"/>
      <w:shd w:val="clear" w:color="auto" w:fill="E1DFDD"/>
    </w:rPr>
  </w:style>
  <w:style w:type="character" w:customStyle="1" w:styleId="WinCalendarBLANKCELLSTYLE2">
    <w:name w:val="WinCalendar_BLANKCELL_STYLE2"/>
    <w:basedOn w:val="DefaultParagraphFont"/>
    <w:rsid w:val="00137E78"/>
    <w:rPr>
      <w:rFonts w:ascii="Arial Narrow" w:hAnsi="Arial Narrow"/>
      <w:b w:val="0"/>
      <w:color w:val="000000"/>
      <w:sz w:val="16"/>
    </w:rPr>
  </w:style>
  <w:style w:type="character" w:customStyle="1" w:styleId="WCSTYLEGoogle10">
    <w:name w:val="WC_STYLE_Google1_0"/>
    <w:basedOn w:val="DefaultParagraphFont"/>
    <w:rsid w:val="00137E78"/>
    <w:rPr>
      <w:rFonts w:ascii="Arial Narrow" w:hAnsi="Arial Narrow"/>
      <w:b w:val="0"/>
      <w:i w:val="0"/>
      <w:color w:val="FF99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hyperlink" Target="https://www.wincalendar.com/Holiday-Calendar/July-2026" TargetMode="External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2026 Calendar with Holidays - US</vt:lpstr>
    </vt:vector>
  </TitlesOfParts>
  <Company>Sapro Systems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2026 Calendar with Holidays - US</dc:title>
  <dc:subject>Printable Calendar</dc:subject>
  <dc:creator>WinCalendar.com</dc:creator>
  <cp:keywords>Word Calendar Template, Calendar, June 2026, US Calendar, Printable Calendar, Landscape Calendar, Template, Blank, Holiday Calendar</cp:keywords>
  <dc:description/>
  <cp:lastModifiedBy>Sean Frank</cp:lastModifiedBy>
  <cp:revision>4</cp:revision>
  <dcterms:created xsi:type="dcterms:W3CDTF">2026-05-14T12:23:00Z</dcterms:created>
  <dcterms:modified xsi:type="dcterms:W3CDTF">2026-05-17T14:06:00Z</dcterms:modified>
  <cp:category>US Calendar Template</cp:category>
</cp:coreProperties>
</file>